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Arial" w:eastAsia="Malgun Gothic" w:hAnsi="Arial" w:cs="Arial"/>
          <w:b/>
          <w:sz w:val="28"/>
          <w:szCs w:val="28"/>
        </w:rPr>
      </w:pPr>
      <w:r w:rsidRPr="00930288">
        <w:rPr>
          <w:rFonts w:ascii="Arial" w:eastAsia="Malgun Gothic" w:hAnsi="Arial" w:cs="Arial"/>
          <w:b/>
          <w:sz w:val="28"/>
          <w:szCs w:val="28"/>
        </w:rPr>
        <w:t xml:space="preserve">Городской округ </w:t>
      </w: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Arial" w:eastAsia="Malgun Gothic" w:hAnsi="Arial" w:cs="Arial"/>
          <w:b/>
          <w:sz w:val="28"/>
          <w:szCs w:val="28"/>
        </w:rPr>
      </w:pPr>
      <w:r w:rsidRPr="00930288">
        <w:rPr>
          <w:rFonts w:ascii="Arial" w:eastAsia="Malgun Gothic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outlineLvl w:val="0"/>
        <w:rPr>
          <w:rFonts w:ascii="Arial" w:eastAsia="Malgun Gothic" w:hAnsi="Arial" w:cs="Arial"/>
          <w:b/>
          <w:sz w:val="28"/>
          <w:szCs w:val="28"/>
        </w:rPr>
      </w:pP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outlineLvl w:val="0"/>
        <w:rPr>
          <w:rFonts w:ascii="Times New Roman" w:eastAsia="Malgun Gothic" w:hAnsi="Times New Roman"/>
          <w:b/>
          <w:sz w:val="32"/>
          <w:szCs w:val="32"/>
        </w:rPr>
      </w:pPr>
      <w:r w:rsidRPr="00930288">
        <w:rPr>
          <w:rFonts w:ascii="Times New Roman" w:eastAsia="Malgun Gothic" w:hAnsi="Times New Roman"/>
          <w:b/>
          <w:sz w:val="32"/>
          <w:szCs w:val="32"/>
        </w:rPr>
        <w:t>АДМИНИСТРАЦИЯ ЗАТО г. ЖЕЛЕЗНОГОРСК</w:t>
      </w: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Times New Roman" w:eastAsiaTheme="minorHAnsi" w:hAnsi="Times New Roman"/>
          <w:b/>
          <w:sz w:val="36"/>
          <w:szCs w:val="22"/>
          <w:lang w:eastAsia="en-US"/>
        </w:rPr>
      </w:pP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930288">
        <w:rPr>
          <w:rFonts w:ascii="Times New Roman" w:eastAsiaTheme="minorHAnsi" w:hAnsi="Times New Roman"/>
          <w:b/>
          <w:sz w:val="36"/>
          <w:szCs w:val="22"/>
          <w:lang w:eastAsia="en-US"/>
        </w:rPr>
        <w:t>ПОСТАНОВЛЕНИЕ</w:t>
      </w:r>
    </w:p>
    <w:p w:rsidR="003D57C6" w:rsidRDefault="003D57C6" w:rsidP="00930288">
      <w:pPr>
        <w:framePr w:w="9918" w:h="540" w:hSpace="181" w:wrap="notBeside" w:vAnchor="text" w:hAnchor="page" w:x="1410" w:y="3740"/>
        <w:widowControl w:val="0"/>
        <w:spacing w:after="200" w:line="276" w:lineRule="auto"/>
        <w:rPr>
          <w:rFonts w:ascii="Times New Roman" w:eastAsiaTheme="minorHAnsi" w:hAnsi="Times New Roman" w:cstheme="minorBidi"/>
          <w:sz w:val="22"/>
          <w:szCs w:val="22"/>
          <w:lang w:eastAsia="en-US"/>
        </w:rPr>
      </w:pPr>
    </w:p>
    <w:p w:rsidR="00930288" w:rsidRPr="003449E4" w:rsidRDefault="00DB5B47" w:rsidP="003D57C6">
      <w:pPr>
        <w:framePr w:w="9918" w:h="540" w:hSpace="181" w:wrap="notBeside" w:vAnchor="text" w:hAnchor="page" w:x="1410" w:y="3740"/>
        <w:widowControl w:val="0"/>
        <w:spacing w:after="200" w:line="276" w:lineRule="auto"/>
        <w:jc w:val="center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27.08.2025</w:t>
      </w:r>
      <w:r w:rsidR="00930288" w:rsidRPr="003449E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</w:t>
      </w:r>
      <w:r w:rsidR="00E062C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</w:t>
      </w:r>
      <w:r w:rsidR="000A197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  </w:t>
      </w:r>
      <w:r w:rsidR="00930288" w:rsidRPr="003449E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                </w:t>
      </w:r>
      <w:r w:rsidR="00930288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="004D47B1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 </w:t>
      </w:r>
      <w:r w:rsidR="00930288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</w:t>
      </w:r>
      <w:r w:rsidR="000C2ACD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№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1587</w:t>
      </w:r>
    </w:p>
    <w:p w:rsidR="00930288" w:rsidRPr="00930288" w:rsidRDefault="00930288" w:rsidP="00930288">
      <w:pPr>
        <w:framePr w:w="9918" w:h="540" w:hSpace="181" w:wrap="notBeside" w:vAnchor="text" w:hAnchor="page" w:x="1410" w:y="3740"/>
        <w:widowControl w:val="0"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0288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г. Железногорск</w:t>
      </w:r>
    </w:p>
    <w:p w:rsidR="00CC2892" w:rsidRPr="00064668" w:rsidRDefault="00930288" w:rsidP="003D57C6">
      <w:pPr>
        <w:widowControl w:val="0"/>
        <w:jc w:val="center"/>
      </w:pPr>
      <w:r w:rsidRPr="00930288">
        <w:rPr>
          <w:rFonts w:eastAsia="Malgun Gothic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3AC" w:rsidRPr="004A70C3" w:rsidRDefault="00607690" w:rsidP="00B12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постановление Администрации ЗАТО г.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Железногорск от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26.11.2020 №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2242 «</w:t>
      </w:r>
      <w:r w:rsidR="004F7311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О принятии решения о подготовке и реализации бюджетных инвестиций в</w:t>
      </w:r>
      <w:r w:rsidR="00CF5D7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4F7311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2021-2027 годах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1F4D0D" w:rsidRPr="004A70C3" w:rsidRDefault="001F4D0D" w:rsidP="00B12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13AF9" w:rsidRPr="004A70C3" w:rsidRDefault="003A0070" w:rsidP="00451C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bCs/>
          <w:sz w:val="26"/>
          <w:szCs w:val="26"/>
        </w:rPr>
        <w:t>В соответствии со ст.7</w:t>
      </w:r>
      <w:r w:rsidR="00C26CF4" w:rsidRPr="004A70C3">
        <w:rPr>
          <w:rFonts w:ascii="Times New Roman" w:hAnsi="Times New Roman"/>
          <w:bCs/>
          <w:sz w:val="26"/>
          <w:szCs w:val="26"/>
        </w:rPr>
        <w:t>9</w:t>
      </w:r>
      <w:r w:rsidRPr="004A70C3">
        <w:rPr>
          <w:rFonts w:ascii="Times New Roman" w:hAnsi="Times New Roman"/>
          <w:bCs/>
          <w:sz w:val="26"/>
          <w:szCs w:val="26"/>
        </w:rPr>
        <w:t xml:space="preserve"> Бюджетного коде</w:t>
      </w:r>
      <w:r w:rsidR="00213AF9" w:rsidRPr="004A70C3">
        <w:rPr>
          <w:rFonts w:ascii="Times New Roman" w:hAnsi="Times New Roman"/>
          <w:bCs/>
          <w:sz w:val="26"/>
          <w:szCs w:val="26"/>
        </w:rPr>
        <w:t>к</w:t>
      </w:r>
      <w:r w:rsidRPr="004A70C3">
        <w:rPr>
          <w:rFonts w:ascii="Times New Roman" w:hAnsi="Times New Roman"/>
          <w:bCs/>
          <w:sz w:val="26"/>
          <w:szCs w:val="26"/>
        </w:rPr>
        <w:t>са Российской Федерации, Федеральным законом от 06.10.2003 №</w:t>
      </w:r>
      <w:r w:rsidR="00FC63DC" w:rsidRPr="004A70C3">
        <w:rPr>
          <w:rFonts w:ascii="Times New Roman" w:hAnsi="Times New Roman"/>
          <w:bCs/>
          <w:sz w:val="26"/>
          <w:szCs w:val="26"/>
        </w:rPr>
        <w:t> </w:t>
      </w:r>
      <w:r w:rsidRPr="004A70C3">
        <w:rPr>
          <w:rFonts w:ascii="Times New Roman" w:hAnsi="Times New Roman"/>
          <w:bCs/>
          <w:sz w:val="26"/>
          <w:szCs w:val="26"/>
        </w:rPr>
        <w:t>131-ФЗ «Об общих принципах организации местного самоуправления в Российской Федерации</w:t>
      </w:r>
      <w:r w:rsidR="00E058C6" w:rsidRPr="004A70C3">
        <w:rPr>
          <w:rFonts w:ascii="Times New Roman" w:hAnsi="Times New Roman"/>
          <w:bCs/>
          <w:sz w:val="26"/>
          <w:szCs w:val="26"/>
        </w:rPr>
        <w:t>»</w:t>
      </w:r>
      <w:r w:rsidRPr="004A70C3">
        <w:rPr>
          <w:rFonts w:ascii="Times New Roman" w:hAnsi="Times New Roman"/>
          <w:bCs/>
          <w:sz w:val="26"/>
          <w:szCs w:val="26"/>
        </w:rPr>
        <w:t>, Уставом ЗАТО Железногорск</w:t>
      </w:r>
      <w:r w:rsidR="00213AF9" w:rsidRPr="004A70C3">
        <w:rPr>
          <w:rFonts w:ascii="Times New Roman" w:hAnsi="Times New Roman"/>
          <w:bCs/>
          <w:sz w:val="26"/>
          <w:szCs w:val="26"/>
        </w:rPr>
        <w:t>,</w:t>
      </w:r>
      <w:r w:rsidR="00FC63DC" w:rsidRPr="004A70C3">
        <w:rPr>
          <w:rFonts w:ascii="Times New Roman" w:hAnsi="Times New Roman"/>
          <w:bCs/>
          <w:sz w:val="26"/>
          <w:szCs w:val="26"/>
        </w:rPr>
        <w:t xml:space="preserve"> постановлением </w:t>
      </w:r>
      <w:r w:rsidR="000A197D" w:rsidRPr="004A70C3">
        <w:rPr>
          <w:rFonts w:ascii="Times New Roman" w:hAnsi="Times New Roman"/>
          <w:bCs/>
          <w:sz w:val="26"/>
          <w:szCs w:val="26"/>
        </w:rPr>
        <w:t xml:space="preserve">Администрации ЗАТО г. Железногорск </w:t>
      </w:r>
      <w:r w:rsidR="00FC63DC" w:rsidRPr="004A70C3">
        <w:rPr>
          <w:rFonts w:ascii="Times New Roman" w:hAnsi="Times New Roman"/>
          <w:bCs/>
          <w:sz w:val="26"/>
          <w:szCs w:val="26"/>
        </w:rPr>
        <w:t>от</w:t>
      </w:r>
      <w:r w:rsidR="000A197D" w:rsidRPr="004A70C3">
        <w:rPr>
          <w:rFonts w:ascii="Times New Roman" w:hAnsi="Times New Roman"/>
          <w:bCs/>
          <w:sz w:val="26"/>
          <w:szCs w:val="26"/>
        </w:rPr>
        <w:t> </w:t>
      </w:r>
      <w:r w:rsidR="00FC63DC" w:rsidRPr="004A70C3">
        <w:rPr>
          <w:rFonts w:ascii="Times New Roman" w:hAnsi="Times New Roman"/>
          <w:bCs/>
          <w:sz w:val="26"/>
          <w:szCs w:val="26"/>
        </w:rPr>
        <w:t>24.06.2014 №</w:t>
      </w:r>
      <w:r w:rsidR="00FC63DC" w:rsidRPr="004A70C3">
        <w:rPr>
          <w:rFonts w:ascii="Times New Roman" w:hAnsi="Times New Roman"/>
          <w:bCs/>
          <w:sz w:val="26"/>
          <w:szCs w:val="26"/>
          <w:lang w:val="en-US"/>
        </w:rPr>
        <w:t> </w:t>
      </w:r>
      <w:r w:rsidR="00213AF9" w:rsidRPr="004A70C3">
        <w:rPr>
          <w:rFonts w:ascii="Times New Roman" w:hAnsi="Times New Roman"/>
          <w:bCs/>
          <w:sz w:val="26"/>
          <w:szCs w:val="26"/>
        </w:rPr>
        <w:t>1207 «Об</w:t>
      </w:r>
      <w:r w:rsidR="000F1013" w:rsidRPr="004A70C3">
        <w:rPr>
          <w:rFonts w:ascii="Times New Roman" w:hAnsi="Times New Roman"/>
          <w:bCs/>
          <w:sz w:val="26"/>
          <w:szCs w:val="26"/>
        </w:rPr>
        <w:t> </w:t>
      </w:r>
      <w:r w:rsidR="00213AF9" w:rsidRPr="004A70C3">
        <w:rPr>
          <w:rFonts w:ascii="Times New Roman" w:hAnsi="Times New Roman"/>
          <w:bCs/>
          <w:sz w:val="26"/>
          <w:szCs w:val="26"/>
        </w:rPr>
        <w:t xml:space="preserve">утверждении </w:t>
      </w:r>
      <w:hyperlink w:anchor="Par41" w:history="1">
        <w:proofErr w:type="gramStart"/>
        <w:r w:rsidR="00213AF9" w:rsidRPr="004A70C3">
          <w:rPr>
            <w:rFonts w:ascii="Times New Roman" w:hAnsi="Times New Roman"/>
            <w:sz w:val="26"/>
            <w:szCs w:val="26"/>
          </w:rPr>
          <w:t>Поряд</w:t>
        </w:r>
      </w:hyperlink>
      <w:r w:rsidR="00213AF9" w:rsidRPr="004A70C3">
        <w:rPr>
          <w:rFonts w:ascii="Times New Roman" w:hAnsi="Times New Roman"/>
          <w:sz w:val="26"/>
          <w:szCs w:val="26"/>
        </w:rPr>
        <w:t>ка</w:t>
      </w:r>
      <w:proofErr w:type="gramEnd"/>
      <w:r w:rsidR="00213AF9" w:rsidRPr="004A70C3">
        <w:rPr>
          <w:rFonts w:ascii="Times New Roman" w:hAnsi="Times New Roman"/>
          <w:sz w:val="26"/>
          <w:szCs w:val="26"/>
        </w:rPr>
        <w:t xml:space="preserve"> принятия решений о</w:t>
      </w:r>
      <w:r w:rsidR="000402F3" w:rsidRPr="004A70C3">
        <w:rPr>
          <w:rFonts w:ascii="Times New Roman" w:hAnsi="Times New Roman"/>
          <w:sz w:val="26"/>
          <w:szCs w:val="26"/>
        </w:rPr>
        <w:t xml:space="preserve"> </w:t>
      </w:r>
      <w:r w:rsidR="00213AF9" w:rsidRPr="004A70C3">
        <w:rPr>
          <w:rFonts w:ascii="Times New Roman" w:hAnsi="Times New Roman"/>
          <w:sz w:val="26"/>
          <w:szCs w:val="26"/>
        </w:rPr>
        <w:t>подготовке и</w:t>
      </w:r>
      <w:r w:rsidR="000F1013" w:rsidRPr="004A70C3">
        <w:rPr>
          <w:rFonts w:ascii="Times New Roman" w:hAnsi="Times New Roman"/>
          <w:sz w:val="26"/>
          <w:szCs w:val="26"/>
        </w:rPr>
        <w:t xml:space="preserve"> </w:t>
      </w:r>
      <w:r w:rsidR="00213AF9" w:rsidRPr="004A70C3">
        <w:rPr>
          <w:rFonts w:ascii="Times New Roman" w:hAnsi="Times New Roman"/>
          <w:sz w:val="26"/>
          <w:szCs w:val="26"/>
        </w:rPr>
        <w:t>реализации бюджетных инвестиций и предоставлении субсидий на</w:t>
      </w:r>
      <w:r w:rsidR="000F1013" w:rsidRPr="004A70C3">
        <w:rPr>
          <w:rFonts w:ascii="Times New Roman" w:hAnsi="Times New Roman"/>
          <w:sz w:val="26"/>
          <w:szCs w:val="26"/>
        </w:rPr>
        <w:t xml:space="preserve"> </w:t>
      </w:r>
      <w:r w:rsidR="00213AF9" w:rsidRPr="004A70C3">
        <w:rPr>
          <w:rFonts w:ascii="Times New Roman" w:hAnsi="Times New Roman"/>
          <w:sz w:val="26"/>
          <w:szCs w:val="26"/>
        </w:rPr>
        <w:t>осуществление капитальных вложений в</w:t>
      </w:r>
      <w:r w:rsidR="000F1013" w:rsidRPr="004A70C3">
        <w:rPr>
          <w:rFonts w:ascii="Times New Roman" w:hAnsi="Times New Roman"/>
          <w:sz w:val="26"/>
          <w:szCs w:val="26"/>
        </w:rPr>
        <w:t> </w:t>
      </w:r>
      <w:r w:rsidR="00213AF9" w:rsidRPr="004A70C3">
        <w:rPr>
          <w:rFonts w:ascii="Times New Roman" w:hAnsi="Times New Roman"/>
          <w:sz w:val="26"/>
          <w:szCs w:val="26"/>
        </w:rPr>
        <w:t>объекты муниципальной собственности ЗАТО Железногорск и</w:t>
      </w:r>
      <w:r w:rsidR="000A197D" w:rsidRPr="004A70C3">
        <w:rPr>
          <w:rFonts w:ascii="Times New Roman" w:hAnsi="Times New Roman"/>
          <w:sz w:val="26"/>
          <w:szCs w:val="26"/>
        </w:rPr>
        <w:t xml:space="preserve"> </w:t>
      </w:r>
      <w:r w:rsidR="00213AF9" w:rsidRPr="004A70C3">
        <w:rPr>
          <w:rFonts w:ascii="Times New Roman" w:hAnsi="Times New Roman"/>
          <w:sz w:val="26"/>
          <w:szCs w:val="26"/>
        </w:rPr>
        <w:t>предоставления права заключать соглашения о предоставлении субсидий на</w:t>
      </w:r>
      <w:r w:rsidR="000A197D" w:rsidRPr="004A70C3">
        <w:rPr>
          <w:rFonts w:ascii="Times New Roman" w:hAnsi="Times New Roman"/>
          <w:sz w:val="26"/>
          <w:szCs w:val="26"/>
        </w:rPr>
        <w:t xml:space="preserve"> </w:t>
      </w:r>
      <w:r w:rsidR="00213AF9" w:rsidRPr="004A70C3">
        <w:rPr>
          <w:rFonts w:ascii="Times New Roman" w:hAnsi="Times New Roman"/>
          <w:sz w:val="26"/>
          <w:szCs w:val="26"/>
        </w:rPr>
        <w:t>срок, превышающий срок действия лимитов бюджетных обязательств»</w:t>
      </w:r>
      <w:r w:rsidR="008258E5" w:rsidRPr="004A70C3">
        <w:rPr>
          <w:rFonts w:ascii="Times New Roman" w:hAnsi="Times New Roman"/>
          <w:sz w:val="26"/>
          <w:szCs w:val="26"/>
        </w:rPr>
        <w:t xml:space="preserve">, </w:t>
      </w:r>
      <w:r w:rsidR="000A197D" w:rsidRPr="004A70C3">
        <w:rPr>
          <w:rFonts w:ascii="Times New Roman" w:eastAsiaTheme="minorHAnsi" w:hAnsi="Times New Roman"/>
          <w:sz w:val="26"/>
          <w:szCs w:val="26"/>
          <w:lang w:eastAsia="en-US"/>
        </w:rPr>
        <w:t>протоколом заседания комиссии по</w:t>
      </w:r>
      <w:r w:rsidR="000F1013" w:rsidRPr="004A70C3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0A197D" w:rsidRPr="004A70C3">
        <w:rPr>
          <w:rFonts w:ascii="Times New Roman" w:eastAsiaTheme="minorHAnsi" w:hAnsi="Times New Roman"/>
          <w:sz w:val="26"/>
          <w:szCs w:val="26"/>
          <w:lang w:eastAsia="en-US"/>
        </w:rPr>
        <w:t xml:space="preserve">вопросам социально-экономического развития ЗАТО Железногорск </w:t>
      </w:r>
      <w:r w:rsidR="00690E2E" w:rsidRPr="004A70C3">
        <w:rPr>
          <w:rFonts w:ascii="Times New Roman" w:eastAsiaTheme="minorHAnsi" w:hAnsi="Times New Roman"/>
          <w:sz w:val="26"/>
          <w:szCs w:val="26"/>
          <w:lang w:eastAsia="en-US"/>
        </w:rPr>
        <w:t>от </w:t>
      </w:r>
      <w:r w:rsidR="00FA6048">
        <w:rPr>
          <w:rFonts w:ascii="Times New Roman" w:eastAsiaTheme="minorHAnsi" w:hAnsi="Times New Roman"/>
          <w:sz w:val="26"/>
          <w:szCs w:val="26"/>
          <w:lang w:eastAsia="en-US"/>
        </w:rPr>
        <w:t>19.08.</w:t>
      </w:r>
      <w:r w:rsidR="00690E2E" w:rsidRPr="004A70C3">
        <w:rPr>
          <w:rFonts w:ascii="Times New Roman" w:eastAsiaTheme="minorHAnsi" w:hAnsi="Times New Roman"/>
          <w:sz w:val="26"/>
          <w:szCs w:val="26"/>
          <w:lang w:eastAsia="en-US"/>
        </w:rPr>
        <w:t>2025 №</w:t>
      </w:r>
      <w:r w:rsidR="00FA6048">
        <w:rPr>
          <w:rFonts w:ascii="Times New Roman" w:eastAsiaTheme="minorHAnsi" w:hAnsi="Times New Roman"/>
          <w:sz w:val="26"/>
          <w:szCs w:val="26"/>
          <w:lang w:eastAsia="en-US"/>
        </w:rPr>
        <w:t> 3</w:t>
      </w:r>
      <w:r w:rsidR="00DC310B" w:rsidRPr="004A70C3">
        <w:rPr>
          <w:rFonts w:ascii="Times New Roman" w:hAnsi="Times New Roman"/>
          <w:sz w:val="26"/>
          <w:szCs w:val="26"/>
        </w:rPr>
        <w:t>,</w:t>
      </w:r>
    </w:p>
    <w:p w:rsidR="00EF0520" w:rsidRPr="004A70C3" w:rsidRDefault="00EF0520" w:rsidP="00451C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0520" w:rsidRPr="004A70C3" w:rsidRDefault="00EF0520" w:rsidP="00451C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70C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C31F8" w:rsidRPr="004A70C3" w:rsidRDefault="005C31F8" w:rsidP="00451C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7690" w:rsidRDefault="00607690" w:rsidP="000915AD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9706ED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Внести следующ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е изменени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постановление Администрации ЗАТО г.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Железногорск от 26.11.2020 №</w:t>
      </w:r>
      <w:r w:rsidR="005C31F8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2242 </w:t>
      </w:r>
      <w:r w:rsidR="00DC310B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«О принятии решения о подготовке и</w:t>
      </w:r>
      <w:r w:rsidR="009706ED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="00DC310B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реализации бюджетных инвестиций в 2021-202</w:t>
      </w:r>
      <w:r w:rsidR="001126CC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DC310B" w:rsidRPr="004A70C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годах»</w:t>
      </w:r>
      <w:r w:rsidRPr="004A70C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B181E" w:rsidRPr="000402F3" w:rsidRDefault="006B181E" w:rsidP="006B181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1.1. Название постановления изложить в новой редакции:</w:t>
      </w:r>
    </w:p>
    <w:p w:rsidR="006B181E" w:rsidRPr="004A70C3" w:rsidRDefault="006B181E" w:rsidP="000915AD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«О принятии решения о подготовке и реализации бюджетных инвестиций в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2021-202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6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годах».</w:t>
      </w:r>
    </w:p>
    <w:p w:rsidR="000915AD" w:rsidRPr="004A70C3" w:rsidRDefault="002D1D20" w:rsidP="000915A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1.</w:t>
      </w:r>
      <w:r w:rsidR="006B181E">
        <w:rPr>
          <w:rFonts w:ascii="Times New Roman" w:hAnsi="Times New Roman"/>
          <w:sz w:val="26"/>
          <w:szCs w:val="26"/>
        </w:rPr>
        <w:t>2</w:t>
      </w:r>
      <w:r w:rsidRPr="004A70C3">
        <w:rPr>
          <w:rFonts w:ascii="Times New Roman" w:hAnsi="Times New Roman"/>
          <w:sz w:val="26"/>
          <w:szCs w:val="26"/>
        </w:rPr>
        <w:t>. </w:t>
      </w:r>
      <w:r w:rsidR="000915AD" w:rsidRPr="004A70C3">
        <w:rPr>
          <w:rFonts w:ascii="Times New Roman" w:hAnsi="Times New Roman"/>
          <w:sz w:val="26"/>
          <w:szCs w:val="26"/>
        </w:rPr>
        <w:t>Пункт 1 постановления изложить в новой редакции:</w:t>
      </w:r>
    </w:p>
    <w:p w:rsidR="000915AD" w:rsidRPr="004A70C3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«1. </w:t>
      </w:r>
      <w:proofErr w:type="gramStart"/>
      <w:r w:rsidRPr="004A70C3">
        <w:rPr>
          <w:rFonts w:ascii="Times New Roman" w:hAnsi="Times New Roman"/>
          <w:sz w:val="26"/>
          <w:szCs w:val="26"/>
        </w:rPr>
        <w:t>Принять решение о подготовке и реализации бюджетных инвестиций в форме капитальных вложений в 2021-202</w:t>
      </w:r>
      <w:r w:rsidR="006B181E">
        <w:rPr>
          <w:rFonts w:ascii="Times New Roman" w:hAnsi="Times New Roman"/>
          <w:sz w:val="26"/>
          <w:szCs w:val="26"/>
        </w:rPr>
        <w:t>6</w:t>
      </w:r>
      <w:r w:rsidRPr="004A70C3">
        <w:rPr>
          <w:rFonts w:ascii="Times New Roman" w:hAnsi="Times New Roman"/>
          <w:sz w:val="26"/>
          <w:szCs w:val="26"/>
        </w:rPr>
        <w:t xml:space="preserve"> годах в рамках муниципальной программы «Реформирование и модернизация жилищно-коммунального хозяйства и</w:t>
      </w:r>
      <w:r w:rsidR="000F1013" w:rsidRPr="004A70C3">
        <w:rPr>
          <w:rFonts w:ascii="Times New Roman" w:hAnsi="Times New Roman"/>
          <w:sz w:val="26"/>
          <w:szCs w:val="26"/>
        </w:rPr>
        <w:t> </w:t>
      </w:r>
      <w:r w:rsidRPr="004A70C3">
        <w:rPr>
          <w:rFonts w:ascii="Times New Roman" w:hAnsi="Times New Roman"/>
          <w:sz w:val="26"/>
          <w:szCs w:val="26"/>
        </w:rPr>
        <w:t>повышение энергетической эффективности на территории ЗАТО Железногорск», подпрограммы № 2 «Развитие объектов социальной сферы, специального назначения и жилищно-коммунального хозяйства ЗАТО Железногорск» на</w:t>
      </w:r>
      <w:r w:rsidR="000F1013" w:rsidRPr="004A70C3">
        <w:rPr>
          <w:rFonts w:ascii="Times New Roman" w:hAnsi="Times New Roman"/>
          <w:sz w:val="26"/>
          <w:szCs w:val="26"/>
        </w:rPr>
        <w:t xml:space="preserve"> </w:t>
      </w:r>
      <w:r w:rsidRPr="004A70C3">
        <w:rPr>
          <w:rFonts w:ascii="Times New Roman" w:hAnsi="Times New Roman"/>
          <w:sz w:val="26"/>
          <w:szCs w:val="26"/>
        </w:rPr>
        <w:t>выполнение проектно-</w:t>
      </w:r>
      <w:r w:rsidRPr="004A70C3">
        <w:rPr>
          <w:rFonts w:ascii="Times New Roman" w:hAnsi="Times New Roman"/>
          <w:sz w:val="26"/>
          <w:szCs w:val="26"/>
        </w:rPr>
        <w:lastRenderedPageBreak/>
        <w:t xml:space="preserve">изыскательских </w:t>
      </w:r>
      <w:r w:rsidR="000F1013" w:rsidRPr="004A70C3">
        <w:rPr>
          <w:rFonts w:ascii="Times New Roman" w:hAnsi="Times New Roman"/>
          <w:sz w:val="26"/>
          <w:szCs w:val="26"/>
        </w:rPr>
        <w:t xml:space="preserve">и строительно-монтажных </w:t>
      </w:r>
      <w:r w:rsidRPr="004A70C3">
        <w:rPr>
          <w:rFonts w:ascii="Times New Roman" w:hAnsi="Times New Roman"/>
          <w:sz w:val="26"/>
          <w:szCs w:val="26"/>
        </w:rPr>
        <w:t>работ:</w:t>
      </w:r>
      <w:proofErr w:type="gramEnd"/>
      <w:r w:rsidRPr="004A70C3">
        <w:rPr>
          <w:rFonts w:ascii="Times New Roman" w:hAnsi="Times New Roman"/>
          <w:sz w:val="26"/>
          <w:szCs w:val="26"/>
        </w:rPr>
        <w:t xml:space="preserve"> «Строительство объекта ритуального назначения (кладбище)».</w:t>
      </w:r>
    </w:p>
    <w:p w:rsidR="000915AD" w:rsidRPr="004A70C3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Наименование объекта капитального строительства: объект ритуального назначения (кладбище).</w:t>
      </w:r>
    </w:p>
    <w:p w:rsidR="000915AD" w:rsidRPr="004A70C3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1.</w:t>
      </w:r>
      <w:r w:rsidR="006B181E">
        <w:rPr>
          <w:rFonts w:ascii="Times New Roman" w:hAnsi="Times New Roman"/>
          <w:sz w:val="26"/>
          <w:szCs w:val="26"/>
        </w:rPr>
        <w:t>1</w:t>
      </w:r>
      <w:r w:rsidRPr="004A70C3">
        <w:rPr>
          <w:rFonts w:ascii="Times New Roman" w:hAnsi="Times New Roman"/>
          <w:sz w:val="26"/>
          <w:szCs w:val="26"/>
        </w:rPr>
        <w:t>. Установить технические характеристики объекта: площадь застройки объекта 40 Га.</w:t>
      </w:r>
    </w:p>
    <w:p w:rsidR="000915AD" w:rsidRPr="004A70C3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Месторасположение – Российская Федерация, Красноярский край, городской округ ЗАТО город Железногорск, ул.</w:t>
      </w:r>
      <w:r w:rsidRPr="004A70C3">
        <w:rPr>
          <w:rFonts w:ascii="Times New Roman" w:hAnsi="Times New Roman"/>
          <w:sz w:val="26"/>
          <w:szCs w:val="26"/>
          <w:lang w:val="en-US"/>
        </w:rPr>
        <w:t> </w:t>
      </w:r>
      <w:r w:rsidRPr="004A70C3">
        <w:rPr>
          <w:rFonts w:ascii="Times New Roman" w:hAnsi="Times New Roman"/>
          <w:sz w:val="26"/>
          <w:szCs w:val="26"/>
        </w:rPr>
        <w:t>Большая Кантатская, земельный участок №</w:t>
      </w:r>
      <w:r w:rsidRPr="004A70C3">
        <w:rPr>
          <w:rFonts w:ascii="Times New Roman" w:hAnsi="Times New Roman"/>
          <w:sz w:val="26"/>
          <w:szCs w:val="26"/>
          <w:lang w:val="en-US"/>
        </w:rPr>
        <w:t> </w:t>
      </w:r>
      <w:r w:rsidRPr="004A70C3">
        <w:rPr>
          <w:rFonts w:ascii="Times New Roman" w:hAnsi="Times New Roman"/>
          <w:sz w:val="26"/>
          <w:szCs w:val="26"/>
        </w:rPr>
        <w:t>2.</w:t>
      </w:r>
    </w:p>
    <w:p w:rsidR="008E6756" w:rsidRPr="00755FD3" w:rsidRDefault="008E6756" w:rsidP="008E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 Срок ввода в эксплуатацию </w:t>
      </w:r>
      <w:r w:rsidRPr="004A70C3">
        <w:rPr>
          <w:rFonts w:ascii="Times New Roman" w:hAnsi="Times New Roman"/>
          <w:sz w:val="26"/>
          <w:szCs w:val="26"/>
        </w:rPr>
        <w:t>объект</w:t>
      </w:r>
      <w:r>
        <w:rPr>
          <w:rFonts w:ascii="Times New Roman" w:hAnsi="Times New Roman"/>
          <w:sz w:val="26"/>
          <w:szCs w:val="26"/>
        </w:rPr>
        <w:t>а</w:t>
      </w:r>
      <w:r w:rsidRPr="004A70C3">
        <w:rPr>
          <w:rFonts w:ascii="Times New Roman" w:hAnsi="Times New Roman"/>
          <w:sz w:val="26"/>
          <w:szCs w:val="26"/>
        </w:rPr>
        <w:t xml:space="preserve"> ритуального назначения (кладбище)</w:t>
      </w:r>
      <w:r>
        <w:rPr>
          <w:rFonts w:ascii="Times New Roman" w:hAnsi="Times New Roman"/>
          <w:sz w:val="26"/>
          <w:szCs w:val="26"/>
        </w:rPr>
        <w:t xml:space="preserve"> – 2026 год.</w:t>
      </w:r>
    </w:p>
    <w:p w:rsidR="008E6756" w:rsidRDefault="004F5BEB" w:rsidP="004F5BE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1B1A">
        <w:rPr>
          <w:rFonts w:ascii="Times New Roman" w:hAnsi="Times New Roman"/>
          <w:sz w:val="26"/>
          <w:szCs w:val="26"/>
        </w:rPr>
        <w:t>1.1.</w:t>
      </w:r>
      <w:r w:rsidR="008E6756">
        <w:rPr>
          <w:rFonts w:ascii="Times New Roman" w:hAnsi="Times New Roman"/>
          <w:sz w:val="26"/>
          <w:szCs w:val="26"/>
        </w:rPr>
        <w:t>2</w:t>
      </w:r>
      <w:r w:rsidRPr="00031B1A">
        <w:rPr>
          <w:rFonts w:ascii="Times New Roman" w:hAnsi="Times New Roman"/>
          <w:sz w:val="26"/>
          <w:szCs w:val="26"/>
        </w:rPr>
        <w:t>. Сметная стоимость объекта капитального строительства – 744 127 250,00 (семьсот сорок четыре миллиона сто двадцать семь тысяч двести пятьдесят) рублей 00 копеек, в том числе на подготовку изыскательских работ и</w:t>
      </w:r>
      <w:r w:rsidRPr="00031B1A">
        <w:rPr>
          <w:rFonts w:ascii="Times New Roman" w:hAnsi="Times New Roman"/>
          <w:sz w:val="26"/>
          <w:szCs w:val="26"/>
          <w:lang w:val="en-US"/>
        </w:rPr>
        <w:t> </w:t>
      </w:r>
      <w:r w:rsidRPr="00031B1A">
        <w:rPr>
          <w:rFonts w:ascii="Times New Roman" w:hAnsi="Times New Roman"/>
          <w:sz w:val="26"/>
          <w:szCs w:val="26"/>
        </w:rPr>
        <w:t>проектной сметной документации – 12 825 816 (двенадцать миллионов восемьсот двадцать пять тысяч восемьсот шестнадцать) рублей 29 копеек</w:t>
      </w:r>
      <w:r w:rsidR="008E6756">
        <w:rPr>
          <w:rFonts w:ascii="Times New Roman" w:hAnsi="Times New Roman"/>
          <w:sz w:val="26"/>
          <w:szCs w:val="26"/>
        </w:rPr>
        <w:t>.</w:t>
      </w:r>
    </w:p>
    <w:p w:rsidR="008E6756" w:rsidRPr="00755FD3" w:rsidRDefault="008E6756" w:rsidP="008E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1.1.3. Общий размер (предельный) бюджетных инвестиций составляет 2 090 816 (два миллиона девяносто тысяч восемьсот шестнадцать) </w:t>
      </w:r>
      <w:r w:rsidR="002E32B6">
        <w:rPr>
          <w:rFonts w:ascii="Times New Roman" w:hAnsi="Times New Roman"/>
          <w:sz w:val="26"/>
          <w:szCs w:val="26"/>
        </w:rPr>
        <w:t xml:space="preserve">рублей </w:t>
      </w:r>
      <w:r>
        <w:rPr>
          <w:rFonts w:ascii="Times New Roman" w:hAnsi="Times New Roman"/>
          <w:sz w:val="26"/>
          <w:szCs w:val="26"/>
        </w:rPr>
        <w:t>29 копеек в</w:t>
      </w:r>
      <w:r w:rsidR="002E32B6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202</w:t>
      </w:r>
      <w:r w:rsidR="002E32B6">
        <w:rPr>
          <w:rFonts w:ascii="Times New Roman" w:hAnsi="Times New Roman"/>
          <w:sz w:val="26"/>
          <w:szCs w:val="26"/>
        </w:rPr>
        <w:t>1</w:t>
      </w:r>
      <w:r w:rsidR="00A11329">
        <w:rPr>
          <w:rFonts w:ascii="Times New Roman" w:hAnsi="Times New Roman"/>
          <w:sz w:val="26"/>
          <w:szCs w:val="26"/>
        </w:rPr>
        <w:t xml:space="preserve"> и</w:t>
      </w:r>
      <w:r w:rsidR="002E32B6">
        <w:rPr>
          <w:rFonts w:ascii="Times New Roman" w:hAnsi="Times New Roman"/>
          <w:sz w:val="26"/>
          <w:szCs w:val="26"/>
        </w:rPr>
        <w:t xml:space="preserve"> 2023</w:t>
      </w:r>
      <w:r>
        <w:rPr>
          <w:rFonts w:ascii="Times New Roman" w:hAnsi="Times New Roman"/>
          <w:sz w:val="26"/>
          <w:szCs w:val="26"/>
        </w:rPr>
        <w:t xml:space="preserve"> году, </w:t>
      </w:r>
      <w:r w:rsidRPr="009D7CDC">
        <w:rPr>
          <w:rFonts w:ascii="Times New Roman" w:hAnsi="Times New Roman"/>
          <w:sz w:val="26"/>
          <w:szCs w:val="26"/>
        </w:rPr>
        <w:t>33 933 682 (тридцать три миллиона девятьсот тридцать три тысячи шестьсот восемьдесят два) рубля 00 копеек</w:t>
      </w:r>
      <w:r w:rsidRPr="00755FD3">
        <w:rPr>
          <w:rFonts w:ascii="Times New Roman" w:hAnsi="Times New Roman"/>
          <w:sz w:val="26"/>
          <w:szCs w:val="26"/>
        </w:rPr>
        <w:t xml:space="preserve"> в 2025 году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755FD3">
        <w:rPr>
          <w:rFonts w:ascii="Times New Roman" w:hAnsi="Times New Roman"/>
          <w:sz w:val="26"/>
          <w:szCs w:val="26"/>
        </w:rPr>
        <w:t>10 735 000 (десять миллионов семьсот тридцать пять тысяч) рублей 00 копеек</w:t>
      </w:r>
      <w:r>
        <w:rPr>
          <w:rFonts w:ascii="Times New Roman" w:hAnsi="Times New Roman"/>
          <w:sz w:val="26"/>
          <w:szCs w:val="26"/>
        </w:rPr>
        <w:t xml:space="preserve"> на</w:t>
      </w:r>
      <w:r w:rsidR="002E32B6">
        <w:rPr>
          <w:rFonts w:ascii="Times New Roman" w:hAnsi="Times New Roman"/>
          <w:sz w:val="26"/>
          <w:szCs w:val="26"/>
        </w:rPr>
        <w:t> </w:t>
      </w:r>
      <w:r w:rsidRPr="00755FD3">
        <w:rPr>
          <w:rFonts w:ascii="Times New Roman" w:hAnsi="Times New Roman"/>
          <w:sz w:val="26"/>
          <w:szCs w:val="26"/>
        </w:rPr>
        <w:t>подготовку изыскательских работ и</w:t>
      </w:r>
      <w:r w:rsidR="002E32B6">
        <w:rPr>
          <w:rFonts w:ascii="Times New Roman" w:hAnsi="Times New Roman"/>
          <w:sz w:val="26"/>
          <w:szCs w:val="26"/>
        </w:rPr>
        <w:t xml:space="preserve"> </w:t>
      </w:r>
      <w:r w:rsidRPr="00755FD3">
        <w:rPr>
          <w:rFonts w:ascii="Times New Roman" w:hAnsi="Times New Roman"/>
          <w:sz w:val="26"/>
          <w:szCs w:val="26"/>
        </w:rPr>
        <w:t>проектной сметной документации</w:t>
      </w:r>
      <w:r>
        <w:rPr>
          <w:rFonts w:ascii="Times New Roman" w:hAnsi="Times New Roman"/>
          <w:sz w:val="26"/>
          <w:szCs w:val="26"/>
        </w:rPr>
        <w:t>, 708 102</w:t>
      </w:r>
      <w:r w:rsidR="002E32B6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751</w:t>
      </w:r>
      <w:r w:rsidR="002E32B6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(семьсот восемь миллионов сто две тысячи семьсот пятьдесят один) рубль </w:t>
      </w:r>
      <w:r w:rsidR="002E32B6">
        <w:rPr>
          <w:rFonts w:ascii="Times New Roman" w:hAnsi="Times New Roman"/>
          <w:sz w:val="26"/>
          <w:szCs w:val="26"/>
        </w:rPr>
        <w:t>71</w:t>
      </w:r>
      <w:r>
        <w:rPr>
          <w:rFonts w:ascii="Times New Roman" w:hAnsi="Times New Roman"/>
          <w:sz w:val="26"/>
          <w:szCs w:val="26"/>
        </w:rPr>
        <w:t xml:space="preserve"> копе</w:t>
      </w:r>
      <w:r w:rsidR="002E32B6">
        <w:rPr>
          <w:rFonts w:ascii="Times New Roman" w:hAnsi="Times New Roman"/>
          <w:sz w:val="26"/>
          <w:szCs w:val="26"/>
        </w:rPr>
        <w:t>йка</w:t>
      </w:r>
      <w:r>
        <w:rPr>
          <w:rFonts w:ascii="Times New Roman" w:hAnsi="Times New Roman"/>
          <w:sz w:val="26"/>
          <w:szCs w:val="26"/>
        </w:rPr>
        <w:t xml:space="preserve"> в 2026 году.</w:t>
      </w:r>
    </w:p>
    <w:p w:rsidR="000915AD" w:rsidRPr="00031B1A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31B1A">
        <w:rPr>
          <w:rFonts w:ascii="Times New Roman" w:hAnsi="Times New Roman"/>
          <w:sz w:val="26"/>
          <w:szCs w:val="26"/>
        </w:rPr>
        <w:t>1.1.4. Результатом вложения бюджетных инвестиций является осуществление организации ритуальных услуг</w:t>
      </w:r>
      <w:r w:rsidR="0098134B" w:rsidRPr="00031B1A">
        <w:rPr>
          <w:rFonts w:ascii="Times New Roman" w:hAnsi="Times New Roman"/>
          <w:sz w:val="26"/>
          <w:szCs w:val="26"/>
        </w:rPr>
        <w:t xml:space="preserve"> на территории ЗАТО Железногорск</w:t>
      </w:r>
      <w:r w:rsidRPr="00031B1A">
        <w:rPr>
          <w:rFonts w:ascii="Times New Roman" w:hAnsi="Times New Roman"/>
          <w:sz w:val="26"/>
          <w:szCs w:val="26"/>
        </w:rPr>
        <w:t>.</w:t>
      </w:r>
    </w:p>
    <w:p w:rsidR="000915AD" w:rsidRPr="00031B1A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31B1A">
        <w:rPr>
          <w:rFonts w:ascii="Times New Roman" w:hAnsi="Times New Roman"/>
          <w:sz w:val="26"/>
          <w:szCs w:val="26"/>
        </w:rPr>
        <w:t>1.1.5. Главным распорядителем бюджетных средств определить Администрацию ЗАТО г.</w:t>
      </w:r>
      <w:r w:rsidR="00CF5D78" w:rsidRPr="00031B1A">
        <w:rPr>
          <w:rFonts w:ascii="Times New Roman" w:hAnsi="Times New Roman"/>
          <w:sz w:val="26"/>
          <w:szCs w:val="26"/>
          <w:lang w:val="en-US"/>
        </w:rPr>
        <w:t> </w:t>
      </w:r>
      <w:r w:rsidRPr="00031B1A">
        <w:rPr>
          <w:rFonts w:ascii="Times New Roman" w:hAnsi="Times New Roman"/>
          <w:sz w:val="26"/>
          <w:szCs w:val="26"/>
        </w:rPr>
        <w:t>Железногорск.</w:t>
      </w:r>
    </w:p>
    <w:p w:rsidR="000915AD" w:rsidRPr="004A70C3" w:rsidRDefault="000915AD" w:rsidP="0009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31B1A">
        <w:rPr>
          <w:rFonts w:ascii="Times New Roman" w:hAnsi="Times New Roman"/>
          <w:sz w:val="26"/>
          <w:szCs w:val="26"/>
        </w:rPr>
        <w:t>1.1.6. Заказчиком определить МКУ «Управление имущественным</w:t>
      </w:r>
      <w:r w:rsidRPr="004A70C3">
        <w:rPr>
          <w:rFonts w:ascii="Times New Roman" w:hAnsi="Times New Roman"/>
          <w:sz w:val="26"/>
          <w:szCs w:val="26"/>
        </w:rPr>
        <w:t xml:space="preserve"> комплексом».».</w:t>
      </w:r>
    </w:p>
    <w:p w:rsidR="00075837" w:rsidRPr="004A70C3" w:rsidRDefault="00075837" w:rsidP="000915A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2. Отделу управления проектами и документационного, организационного обеспечения деятельности Администрации ЗАТО г.</w:t>
      </w:r>
      <w:r w:rsidR="000402F3" w:rsidRPr="004A70C3">
        <w:rPr>
          <w:rFonts w:ascii="Times New Roman" w:hAnsi="Times New Roman"/>
          <w:sz w:val="26"/>
          <w:szCs w:val="26"/>
        </w:rPr>
        <w:t> </w:t>
      </w:r>
      <w:r w:rsidRPr="004A70C3">
        <w:rPr>
          <w:rFonts w:ascii="Times New Roman" w:hAnsi="Times New Roman"/>
          <w:sz w:val="26"/>
          <w:szCs w:val="26"/>
        </w:rPr>
        <w:t>Железногорск (В.Г.</w:t>
      </w:r>
      <w:r w:rsidR="000402F3" w:rsidRPr="004A70C3">
        <w:rPr>
          <w:rFonts w:ascii="Times New Roman" w:hAnsi="Times New Roman"/>
          <w:sz w:val="26"/>
          <w:szCs w:val="26"/>
        </w:rPr>
        <w:t> </w:t>
      </w:r>
      <w:r w:rsidRPr="004A70C3">
        <w:rPr>
          <w:rFonts w:ascii="Times New Roman" w:hAnsi="Times New Roman"/>
          <w:sz w:val="26"/>
          <w:szCs w:val="26"/>
        </w:rPr>
        <w:t>Винокурова) довести настоящее постановление до</w:t>
      </w:r>
      <w:r w:rsidR="000402F3" w:rsidRPr="004A70C3">
        <w:rPr>
          <w:rFonts w:ascii="Times New Roman" w:hAnsi="Times New Roman"/>
          <w:sz w:val="26"/>
          <w:szCs w:val="26"/>
        </w:rPr>
        <w:t xml:space="preserve"> </w:t>
      </w:r>
      <w:r w:rsidRPr="004A70C3">
        <w:rPr>
          <w:rFonts w:ascii="Times New Roman" w:hAnsi="Times New Roman"/>
          <w:sz w:val="26"/>
          <w:szCs w:val="26"/>
        </w:rPr>
        <w:t>сведения населения через сетевое издание «Город и горожане» в</w:t>
      </w:r>
      <w:r w:rsidR="000402F3" w:rsidRPr="004A70C3">
        <w:rPr>
          <w:rFonts w:ascii="Times New Roman" w:hAnsi="Times New Roman"/>
          <w:sz w:val="26"/>
          <w:szCs w:val="26"/>
        </w:rPr>
        <w:t xml:space="preserve"> </w:t>
      </w:r>
      <w:r w:rsidRPr="004A70C3">
        <w:rPr>
          <w:rFonts w:ascii="Times New Roman" w:hAnsi="Times New Roman"/>
          <w:sz w:val="26"/>
          <w:szCs w:val="26"/>
        </w:rPr>
        <w:t>информационно-телекоммуникационной сети «Интернет».</w:t>
      </w:r>
    </w:p>
    <w:p w:rsidR="00075837" w:rsidRPr="004A70C3" w:rsidRDefault="00075837" w:rsidP="00075837">
      <w:pPr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3. Отделу общественных связей Администрации ЗАТО г.</w:t>
      </w:r>
      <w:r w:rsidR="000402F3" w:rsidRPr="004A70C3">
        <w:rPr>
          <w:rFonts w:ascii="Times New Roman" w:hAnsi="Times New Roman"/>
          <w:sz w:val="26"/>
          <w:szCs w:val="26"/>
        </w:rPr>
        <w:t> </w:t>
      </w:r>
      <w:r w:rsidRPr="004A70C3">
        <w:rPr>
          <w:rFonts w:ascii="Times New Roman" w:hAnsi="Times New Roman"/>
          <w:sz w:val="26"/>
          <w:szCs w:val="26"/>
        </w:rPr>
        <w:t>Железногорск (И.С.</w:t>
      </w:r>
      <w:r w:rsidR="000402F3" w:rsidRPr="004A70C3">
        <w:rPr>
          <w:rFonts w:ascii="Times New Roman" w:hAnsi="Times New Roman"/>
          <w:sz w:val="26"/>
          <w:szCs w:val="26"/>
        </w:rPr>
        <w:t> </w:t>
      </w:r>
      <w:r w:rsidRPr="004A70C3">
        <w:rPr>
          <w:rFonts w:ascii="Times New Roman" w:hAnsi="Times New Roman"/>
          <w:sz w:val="26"/>
          <w:szCs w:val="26"/>
        </w:rPr>
        <w:t xml:space="preserve">Архипова) разместить настоящее постановление на официальном </w:t>
      </w:r>
      <w:proofErr w:type="gramStart"/>
      <w:r w:rsidRPr="004A70C3">
        <w:rPr>
          <w:rFonts w:ascii="Times New Roman" w:hAnsi="Times New Roman"/>
          <w:sz w:val="26"/>
          <w:szCs w:val="26"/>
        </w:rPr>
        <w:t>сайте</w:t>
      </w:r>
      <w:proofErr w:type="gramEnd"/>
      <w:r w:rsidRPr="004A70C3">
        <w:rPr>
          <w:rFonts w:ascii="Times New Roman" w:hAnsi="Times New Roman"/>
          <w:sz w:val="26"/>
          <w:szCs w:val="26"/>
        </w:rPr>
        <w:t xml:space="preserve"> Администрации ЗАТО г.</w:t>
      </w:r>
      <w:r w:rsidR="000402F3" w:rsidRPr="004A70C3">
        <w:rPr>
          <w:rFonts w:ascii="Times New Roman" w:hAnsi="Times New Roman"/>
          <w:sz w:val="26"/>
          <w:szCs w:val="26"/>
        </w:rPr>
        <w:t> </w:t>
      </w:r>
      <w:r w:rsidRPr="004A70C3">
        <w:rPr>
          <w:rFonts w:ascii="Times New Roman" w:hAnsi="Times New Roman"/>
          <w:sz w:val="26"/>
          <w:szCs w:val="26"/>
        </w:rPr>
        <w:t>Железногорск в информационно-телекоммуникационной сети «Интернет».</w:t>
      </w:r>
    </w:p>
    <w:p w:rsidR="00075837" w:rsidRPr="004A70C3" w:rsidRDefault="00075837" w:rsidP="00075837">
      <w:pPr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4. Контроль над исполнением настоящего постановления возложить на</w:t>
      </w:r>
      <w:r w:rsidR="00CF5D78" w:rsidRPr="004A70C3">
        <w:rPr>
          <w:rFonts w:ascii="Times New Roman" w:hAnsi="Times New Roman"/>
          <w:sz w:val="26"/>
          <w:szCs w:val="26"/>
        </w:rPr>
        <w:t xml:space="preserve"> </w:t>
      </w:r>
      <w:r w:rsidRPr="004A70C3">
        <w:rPr>
          <w:rFonts w:ascii="Times New Roman" w:hAnsi="Times New Roman"/>
          <w:sz w:val="26"/>
          <w:szCs w:val="26"/>
        </w:rPr>
        <w:t>первого заместителя Главы ЗАТО г.</w:t>
      </w:r>
      <w:r w:rsidR="00CF5D78" w:rsidRPr="004A70C3">
        <w:rPr>
          <w:rFonts w:ascii="Times New Roman" w:hAnsi="Times New Roman"/>
          <w:sz w:val="26"/>
          <w:szCs w:val="26"/>
          <w:lang w:val="en-US"/>
        </w:rPr>
        <w:t> </w:t>
      </w:r>
      <w:r w:rsidRPr="004A70C3">
        <w:rPr>
          <w:rFonts w:ascii="Times New Roman" w:hAnsi="Times New Roman"/>
          <w:sz w:val="26"/>
          <w:szCs w:val="26"/>
        </w:rPr>
        <w:t>Железногорск по стратегическому планированию, экономическому развитию и финансам Т.В. Голдыреву.</w:t>
      </w:r>
    </w:p>
    <w:p w:rsidR="00075837" w:rsidRPr="004A70C3" w:rsidRDefault="00075837" w:rsidP="00075837">
      <w:pPr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544AB4" w:rsidRPr="004A70C3" w:rsidRDefault="00544AB4" w:rsidP="00CF28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94F8A" w:rsidRPr="004A70C3" w:rsidRDefault="00694F8A" w:rsidP="00CF28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76FC" w:rsidRPr="004A70C3" w:rsidRDefault="007D76FC" w:rsidP="00CF5D78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4A70C3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4A70C3">
        <w:rPr>
          <w:rFonts w:ascii="Times New Roman" w:hAnsi="Times New Roman"/>
          <w:sz w:val="26"/>
          <w:szCs w:val="26"/>
        </w:rPr>
        <w:t xml:space="preserve"> обязанности</w:t>
      </w:r>
    </w:p>
    <w:p w:rsidR="00A06E7E" w:rsidRPr="00D35EDD" w:rsidRDefault="007D76FC" w:rsidP="00CF5D78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4A70C3">
        <w:rPr>
          <w:rFonts w:ascii="Times New Roman" w:hAnsi="Times New Roman"/>
          <w:sz w:val="26"/>
          <w:szCs w:val="26"/>
        </w:rPr>
        <w:t xml:space="preserve">Главы ЗАТО г. Железногорск                     </w:t>
      </w:r>
      <w:r w:rsidR="00D35EDD" w:rsidRPr="004A70C3">
        <w:rPr>
          <w:rFonts w:ascii="Times New Roman" w:hAnsi="Times New Roman"/>
          <w:sz w:val="26"/>
          <w:szCs w:val="26"/>
        </w:rPr>
        <w:t xml:space="preserve">  </w:t>
      </w:r>
      <w:r w:rsidRPr="004A70C3">
        <w:rPr>
          <w:rFonts w:ascii="Times New Roman" w:hAnsi="Times New Roman"/>
          <w:sz w:val="26"/>
          <w:szCs w:val="26"/>
        </w:rPr>
        <w:t xml:space="preserve">                             </w:t>
      </w:r>
      <w:bookmarkStart w:id="0" w:name="P33"/>
      <w:bookmarkEnd w:id="0"/>
      <w:r w:rsidRPr="004A70C3">
        <w:rPr>
          <w:rFonts w:ascii="Times New Roman" w:hAnsi="Times New Roman"/>
          <w:sz w:val="26"/>
          <w:szCs w:val="26"/>
        </w:rPr>
        <w:t xml:space="preserve">         </w:t>
      </w:r>
      <w:r w:rsidR="004F7311" w:rsidRPr="004A70C3">
        <w:rPr>
          <w:rFonts w:ascii="Times New Roman" w:hAnsi="Times New Roman"/>
          <w:sz w:val="26"/>
          <w:szCs w:val="26"/>
        </w:rPr>
        <w:t>Т.В. Голдырева</w:t>
      </w:r>
    </w:p>
    <w:sectPr w:rsidR="00A06E7E" w:rsidRPr="00D35EDD" w:rsidSect="008A20F3">
      <w:headerReference w:type="even" r:id="rId9"/>
      <w:headerReference w:type="default" r:id="rId10"/>
      <w:pgSz w:w="11907" w:h="16840" w:code="9"/>
      <w:pgMar w:top="851" w:right="851" w:bottom="851" w:left="1418" w:header="624" w:footer="62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1E" w:rsidRDefault="006B181E">
      <w:r>
        <w:separator/>
      </w:r>
    </w:p>
  </w:endnote>
  <w:endnote w:type="continuationSeparator" w:id="0">
    <w:p w:rsidR="006B181E" w:rsidRDefault="006B1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1E" w:rsidRDefault="006B181E">
      <w:r>
        <w:separator/>
      </w:r>
    </w:p>
  </w:footnote>
  <w:footnote w:type="continuationSeparator" w:id="0">
    <w:p w:rsidR="006B181E" w:rsidRDefault="006B1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1E" w:rsidRDefault="00E614C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18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181E" w:rsidRDefault="006B181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1E" w:rsidRPr="00694F8A" w:rsidRDefault="00E614C2">
    <w:pPr>
      <w:pStyle w:val="a7"/>
      <w:jc w:val="center"/>
      <w:rPr>
        <w:rFonts w:ascii="Times New Roman" w:hAnsi="Times New Roman"/>
        <w:sz w:val="20"/>
      </w:rPr>
    </w:pPr>
    <w:r w:rsidRPr="00694F8A">
      <w:rPr>
        <w:rFonts w:ascii="Times New Roman" w:hAnsi="Times New Roman"/>
        <w:sz w:val="20"/>
      </w:rPr>
      <w:fldChar w:fldCharType="begin"/>
    </w:r>
    <w:r w:rsidR="006B181E" w:rsidRPr="00694F8A">
      <w:rPr>
        <w:rFonts w:ascii="Times New Roman" w:hAnsi="Times New Roman"/>
        <w:sz w:val="20"/>
      </w:rPr>
      <w:instrText xml:space="preserve"> PAGE   \* MERGEFORMAT </w:instrText>
    </w:r>
    <w:r w:rsidRPr="00694F8A">
      <w:rPr>
        <w:rFonts w:ascii="Times New Roman" w:hAnsi="Times New Roman"/>
        <w:sz w:val="20"/>
      </w:rPr>
      <w:fldChar w:fldCharType="separate"/>
    </w:r>
    <w:r w:rsidR="00DB5B47">
      <w:rPr>
        <w:rFonts w:ascii="Times New Roman" w:hAnsi="Times New Roman"/>
        <w:noProof/>
        <w:sz w:val="20"/>
      </w:rPr>
      <w:t>2</w:t>
    </w:r>
    <w:r w:rsidRPr="00694F8A">
      <w:rPr>
        <w:rFonts w:ascii="Times New Roman" w:hAnsi="Times New Roman"/>
        <w:sz w:val="20"/>
      </w:rPr>
      <w:fldChar w:fldCharType="end"/>
    </w:r>
  </w:p>
  <w:p w:rsidR="006B181E" w:rsidRDefault="006B181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854"/>
    <w:multiLevelType w:val="hybridMultilevel"/>
    <w:tmpl w:val="F4BE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2389"/>
    <w:rsid w:val="00015275"/>
    <w:rsid w:val="00016485"/>
    <w:rsid w:val="0002049D"/>
    <w:rsid w:val="00020C08"/>
    <w:rsid w:val="000266E0"/>
    <w:rsid w:val="00027F65"/>
    <w:rsid w:val="00031B1A"/>
    <w:rsid w:val="00037D11"/>
    <w:rsid w:val="000402F3"/>
    <w:rsid w:val="00043E52"/>
    <w:rsid w:val="0004593A"/>
    <w:rsid w:val="00051438"/>
    <w:rsid w:val="00051ECB"/>
    <w:rsid w:val="000534F5"/>
    <w:rsid w:val="0005499D"/>
    <w:rsid w:val="0005525E"/>
    <w:rsid w:val="00062A95"/>
    <w:rsid w:val="00064668"/>
    <w:rsid w:val="000655AE"/>
    <w:rsid w:val="0007045F"/>
    <w:rsid w:val="00075837"/>
    <w:rsid w:val="00076B72"/>
    <w:rsid w:val="00081558"/>
    <w:rsid w:val="000902EF"/>
    <w:rsid w:val="0009033F"/>
    <w:rsid w:val="000915AD"/>
    <w:rsid w:val="0009166D"/>
    <w:rsid w:val="000949AD"/>
    <w:rsid w:val="000A197D"/>
    <w:rsid w:val="000A5C8B"/>
    <w:rsid w:val="000B3688"/>
    <w:rsid w:val="000B441E"/>
    <w:rsid w:val="000B4C1D"/>
    <w:rsid w:val="000C05A5"/>
    <w:rsid w:val="000C2044"/>
    <w:rsid w:val="000C2ACD"/>
    <w:rsid w:val="000C4453"/>
    <w:rsid w:val="000C5634"/>
    <w:rsid w:val="000D3F9B"/>
    <w:rsid w:val="000E095F"/>
    <w:rsid w:val="000E4E5B"/>
    <w:rsid w:val="000E6E4E"/>
    <w:rsid w:val="000F0501"/>
    <w:rsid w:val="000F1013"/>
    <w:rsid w:val="00102CFF"/>
    <w:rsid w:val="0010313C"/>
    <w:rsid w:val="00105440"/>
    <w:rsid w:val="00106734"/>
    <w:rsid w:val="001126CC"/>
    <w:rsid w:val="00115793"/>
    <w:rsid w:val="00121CE9"/>
    <w:rsid w:val="00123315"/>
    <w:rsid w:val="00136493"/>
    <w:rsid w:val="00137C6E"/>
    <w:rsid w:val="00140A18"/>
    <w:rsid w:val="00143539"/>
    <w:rsid w:val="00145948"/>
    <w:rsid w:val="00160358"/>
    <w:rsid w:val="001632A8"/>
    <w:rsid w:val="0016418A"/>
    <w:rsid w:val="00167BF7"/>
    <w:rsid w:val="00173616"/>
    <w:rsid w:val="00175774"/>
    <w:rsid w:val="001839C8"/>
    <w:rsid w:val="001860BC"/>
    <w:rsid w:val="0019012B"/>
    <w:rsid w:val="00193196"/>
    <w:rsid w:val="00193A84"/>
    <w:rsid w:val="001955CD"/>
    <w:rsid w:val="00195C66"/>
    <w:rsid w:val="00195EB9"/>
    <w:rsid w:val="00196FA9"/>
    <w:rsid w:val="001A4C19"/>
    <w:rsid w:val="001A65CA"/>
    <w:rsid w:val="001A6D14"/>
    <w:rsid w:val="001B3749"/>
    <w:rsid w:val="001C6B19"/>
    <w:rsid w:val="001D1952"/>
    <w:rsid w:val="001D5872"/>
    <w:rsid w:val="001D69BC"/>
    <w:rsid w:val="001E366A"/>
    <w:rsid w:val="001E5FAC"/>
    <w:rsid w:val="001F09B4"/>
    <w:rsid w:val="001F1D68"/>
    <w:rsid w:val="001F4D0D"/>
    <w:rsid w:val="001F4E0D"/>
    <w:rsid w:val="002016A3"/>
    <w:rsid w:val="00207153"/>
    <w:rsid w:val="0021298B"/>
    <w:rsid w:val="0021344E"/>
    <w:rsid w:val="0021361C"/>
    <w:rsid w:val="00213AF9"/>
    <w:rsid w:val="002161A4"/>
    <w:rsid w:val="002172CC"/>
    <w:rsid w:val="002174B4"/>
    <w:rsid w:val="00220C32"/>
    <w:rsid w:val="002223E6"/>
    <w:rsid w:val="002357FE"/>
    <w:rsid w:val="00241484"/>
    <w:rsid w:val="00242283"/>
    <w:rsid w:val="00246459"/>
    <w:rsid w:val="00246C18"/>
    <w:rsid w:val="00261D97"/>
    <w:rsid w:val="00263E0C"/>
    <w:rsid w:val="00266BAC"/>
    <w:rsid w:val="00266F18"/>
    <w:rsid w:val="00273581"/>
    <w:rsid w:val="00274A82"/>
    <w:rsid w:val="00275695"/>
    <w:rsid w:val="002810CB"/>
    <w:rsid w:val="00284BDD"/>
    <w:rsid w:val="0029170D"/>
    <w:rsid w:val="00293FE8"/>
    <w:rsid w:val="00294308"/>
    <w:rsid w:val="00297AE1"/>
    <w:rsid w:val="002A36E9"/>
    <w:rsid w:val="002A6D17"/>
    <w:rsid w:val="002B6C23"/>
    <w:rsid w:val="002C2E97"/>
    <w:rsid w:val="002C4904"/>
    <w:rsid w:val="002C60CC"/>
    <w:rsid w:val="002C6FC9"/>
    <w:rsid w:val="002D1C5B"/>
    <w:rsid w:val="002D1D20"/>
    <w:rsid w:val="002D1DE2"/>
    <w:rsid w:val="002E0173"/>
    <w:rsid w:val="002E0F02"/>
    <w:rsid w:val="002E25F0"/>
    <w:rsid w:val="002E32B6"/>
    <w:rsid w:val="002E4EC2"/>
    <w:rsid w:val="003032A6"/>
    <w:rsid w:val="00310584"/>
    <w:rsid w:val="003133D2"/>
    <w:rsid w:val="00315245"/>
    <w:rsid w:val="003157E5"/>
    <w:rsid w:val="00323380"/>
    <w:rsid w:val="00323579"/>
    <w:rsid w:val="00326EB7"/>
    <w:rsid w:val="00327C42"/>
    <w:rsid w:val="00337F85"/>
    <w:rsid w:val="0034158C"/>
    <w:rsid w:val="003418AE"/>
    <w:rsid w:val="0034373D"/>
    <w:rsid w:val="003449E4"/>
    <w:rsid w:val="00345F88"/>
    <w:rsid w:val="0035645C"/>
    <w:rsid w:val="003571A5"/>
    <w:rsid w:val="00361567"/>
    <w:rsid w:val="00361A9F"/>
    <w:rsid w:val="00373FA9"/>
    <w:rsid w:val="00374636"/>
    <w:rsid w:val="00380F40"/>
    <w:rsid w:val="00382FA9"/>
    <w:rsid w:val="00383945"/>
    <w:rsid w:val="003850AA"/>
    <w:rsid w:val="00385E27"/>
    <w:rsid w:val="00385EA7"/>
    <w:rsid w:val="003865F0"/>
    <w:rsid w:val="00396746"/>
    <w:rsid w:val="003A0070"/>
    <w:rsid w:val="003A12D0"/>
    <w:rsid w:val="003A7BDC"/>
    <w:rsid w:val="003B01A1"/>
    <w:rsid w:val="003B0DD5"/>
    <w:rsid w:val="003B21DD"/>
    <w:rsid w:val="003B616A"/>
    <w:rsid w:val="003B77F8"/>
    <w:rsid w:val="003C02D2"/>
    <w:rsid w:val="003C24B1"/>
    <w:rsid w:val="003C7807"/>
    <w:rsid w:val="003C7E3D"/>
    <w:rsid w:val="003D57C6"/>
    <w:rsid w:val="003D6DAC"/>
    <w:rsid w:val="003D6DCF"/>
    <w:rsid w:val="003E1C40"/>
    <w:rsid w:val="003E297B"/>
    <w:rsid w:val="003E453B"/>
    <w:rsid w:val="003F2EEF"/>
    <w:rsid w:val="003F30BC"/>
    <w:rsid w:val="003F5DA5"/>
    <w:rsid w:val="0040509F"/>
    <w:rsid w:val="00415C87"/>
    <w:rsid w:val="004174D7"/>
    <w:rsid w:val="00437572"/>
    <w:rsid w:val="004404BE"/>
    <w:rsid w:val="00446AE8"/>
    <w:rsid w:val="00451CA2"/>
    <w:rsid w:val="00473351"/>
    <w:rsid w:val="004743CA"/>
    <w:rsid w:val="00481D21"/>
    <w:rsid w:val="00483B7F"/>
    <w:rsid w:val="00491F62"/>
    <w:rsid w:val="00493B61"/>
    <w:rsid w:val="00497A8E"/>
    <w:rsid w:val="004A70C3"/>
    <w:rsid w:val="004B15C1"/>
    <w:rsid w:val="004B312D"/>
    <w:rsid w:val="004B7E2E"/>
    <w:rsid w:val="004C189C"/>
    <w:rsid w:val="004C530F"/>
    <w:rsid w:val="004C68B0"/>
    <w:rsid w:val="004D2E8F"/>
    <w:rsid w:val="004D326F"/>
    <w:rsid w:val="004D47B1"/>
    <w:rsid w:val="004D737F"/>
    <w:rsid w:val="004E28C2"/>
    <w:rsid w:val="004E5C77"/>
    <w:rsid w:val="004E6314"/>
    <w:rsid w:val="004F5BEB"/>
    <w:rsid w:val="004F7311"/>
    <w:rsid w:val="00505706"/>
    <w:rsid w:val="00506B8F"/>
    <w:rsid w:val="00513E3E"/>
    <w:rsid w:val="0052715B"/>
    <w:rsid w:val="00531E52"/>
    <w:rsid w:val="00533B64"/>
    <w:rsid w:val="00533BB3"/>
    <w:rsid w:val="00535D58"/>
    <w:rsid w:val="005403CD"/>
    <w:rsid w:val="00540A52"/>
    <w:rsid w:val="00540EA7"/>
    <w:rsid w:val="0054125C"/>
    <w:rsid w:val="00544AB4"/>
    <w:rsid w:val="005467B2"/>
    <w:rsid w:val="00556034"/>
    <w:rsid w:val="00564118"/>
    <w:rsid w:val="00566D81"/>
    <w:rsid w:val="00571AD6"/>
    <w:rsid w:val="005740A0"/>
    <w:rsid w:val="00582E61"/>
    <w:rsid w:val="00584344"/>
    <w:rsid w:val="0058641E"/>
    <w:rsid w:val="00587637"/>
    <w:rsid w:val="005912E3"/>
    <w:rsid w:val="005A22C5"/>
    <w:rsid w:val="005A6549"/>
    <w:rsid w:val="005C31F8"/>
    <w:rsid w:val="005C4299"/>
    <w:rsid w:val="005C43A1"/>
    <w:rsid w:val="005C619A"/>
    <w:rsid w:val="005D2496"/>
    <w:rsid w:val="005D25A7"/>
    <w:rsid w:val="005D579D"/>
    <w:rsid w:val="005E02A6"/>
    <w:rsid w:val="005E685C"/>
    <w:rsid w:val="00601C59"/>
    <w:rsid w:val="0060485F"/>
    <w:rsid w:val="00604EBE"/>
    <w:rsid w:val="0060577D"/>
    <w:rsid w:val="00606200"/>
    <w:rsid w:val="00607690"/>
    <w:rsid w:val="006174F4"/>
    <w:rsid w:val="00626B20"/>
    <w:rsid w:val="006276F5"/>
    <w:rsid w:val="00643717"/>
    <w:rsid w:val="00644B38"/>
    <w:rsid w:val="006451DA"/>
    <w:rsid w:val="00677118"/>
    <w:rsid w:val="00690DB9"/>
    <w:rsid w:val="00690E2E"/>
    <w:rsid w:val="00693391"/>
    <w:rsid w:val="00694F8A"/>
    <w:rsid w:val="00695A6D"/>
    <w:rsid w:val="006A0457"/>
    <w:rsid w:val="006A6551"/>
    <w:rsid w:val="006B181E"/>
    <w:rsid w:val="006B221E"/>
    <w:rsid w:val="006B4004"/>
    <w:rsid w:val="006D0F29"/>
    <w:rsid w:val="006D1A1F"/>
    <w:rsid w:val="006D2280"/>
    <w:rsid w:val="006D3236"/>
    <w:rsid w:val="006D368A"/>
    <w:rsid w:val="006D3FD7"/>
    <w:rsid w:val="006D5576"/>
    <w:rsid w:val="006D680E"/>
    <w:rsid w:val="006E6961"/>
    <w:rsid w:val="006F05DD"/>
    <w:rsid w:val="006F08E1"/>
    <w:rsid w:val="006F320F"/>
    <w:rsid w:val="006F78BB"/>
    <w:rsid w:val="00700490"/>
    <w:rsid w:val="00706BA3"/>
    <w:rsid w:val="00706CC3"/>
    <w:rsid w:val="0071249D"/>
    <w:rsid w:val="00712A1A"/>
    <w:rsid w:val="00715A2D"/>
    <w:rsid w:val="007168B1"/>
    <w:rsid w:val="007253E8"/>
    <w:rsid w:val="0072702C"/>
    <w:rsid w:val="00727E5B"/>
    <w:rsid w:val="00737B62"/>
    <w:rsid w:val="00740131"/>
    <w:rsid w:val="0074169B"/>
    <w:rsid w:val="00741759"/>
    <w:rsid w:val="00741D36"/>
    <w:rsid w:val="0074638C"/>
    <w:rsid w:val="00746938"/>
    <w:rsid w:val="00747AC9"/>
    <w:rsid w:val="00761ED4"/>
    <w:rsid w:val="00762696"/>
    <w:rsid w:val="00762BA0"/>
    <w:rsid w:val="00764616"/>
    <w:rsid w:val="00770A95"/>
    <w:rsid w:val="00770E09"/>
    <w:rsid w:val="00772D2B"/>
    <w:rsid w:val="007775B7"/>
    <w:rsid w:val="00787826"/>
    <w:rsid w:val="00793BA8"/>
    <w:rsid w:val="00797535"/>
    <w:rsid w:val="007A2814"/>
    <w:rsid w:val="007A4873"/>
    <w:rsid w:val="007B088F"/>
    <w:rsid w:val="007B3A29"/>
    <w:rsid w:val="007C344B"/>
    <w:rsid w:val="007C69CF"/>
    <w:rsid w:val="007D718E"/>
    <w:rsid w:val="007D76FC"/>
    <w:rsid w:val="007D7DA7"/>
    <w:rsid w:val="007D7F12"/>
    <w:rsid w:val="007E2404"/>
    <w:rsid w:val="007E24B0"/>
    <w:rsid w:val="007E498E"/>
    <w:rsid w:val="007E4A96"/>
    <w:rsid w:val="007E7595"/>
    <w:rsid w:val="008255F8"/>
    <w:rsid w:val="008258E5"/>
    <w:rsid w:val="00826068"/>
    <w:rsid w:val="0084173F"/>
    <w:rsid w:val="00844375"/>
    <w:rsid w:val="008468E9"/>
    <w:rsid w:val="00851BDF"/>
    <w:rsid w:val="00855BE5"/>
    <w:rsid w:val="0085646A"/>
    <w:rsid w:val="00856891"/>
    <w:rsid w:val="00860AF0"/>
    <w:rsid w:val="00861B5D"/>
    <w:rsid w:val="00862026"/>
    <w:rsid w:val="00865292"/>
    <w:rsid w:val="00865750"/>
    <w:rsid w:val="0087482D"/>
    <w:rsid w:val="00880A48"/>
    <w:rsid w:val="00885275"/>
    <w:rsid w:val="00885358"/>
    <w:rsid w:val="00891D56"/>
    <w:rsid w:val="00892C46"/>
    <w:rsid w:val="00895B77"/>
    <w:rsid w:val="008967FF"/>
    <w:rsid w:val="008A1DED"/>
    <w:rsid w:val="008A20F3"/>
    <w:rsid w:val="008A42E0"/>
    <w:rsid w:val="008A4DBD"/>
    <w:rsid w:val="008A78BD"/>
    <w:rsid w:val="008B0027"/>
    <w:rsid w:val="008B25F9"/>
    <w:rsid w:val="008C0FCB"/>
    <w:rsid w:val="008C1723"/>
    <w:rsid w:val="008C4F38"/>
    <w:rsid w:val="008C6FC9"/>
    <w:rsid w:val="008D5153"/>
    <w:rsid w:val="008E6756"/>
    <w:rsid w:val="008E7C25"/>
    <w:rsid w:val="008F224D"/>
    <w:rsid w:val="00900881"/>
    <w:rsid w:val="00903CCF"/>
    <w:rsid w:val="00907D8F"/>
    <w:rsid w:val="00907DCB"/>
    <w:rsid w:val="009105A8"/>
    <w:rsid w:val="0091316D"/>
    <w:rsid w:val="00914460"/>
    <w:rsid w:val="00924CC4"/>
    <w:rsid w:val="0092543C"/>
    <w:rsid w:val="00926003"/>
    <w:rsid w:val="00926288"/>
    <w:rsid w:val="00926BFD"/>
    <w:rsid w:val="00930288"/>
    <w:rsid w:val="00933E93"/>
    <w:rsid w:val="009436AF"/>
    <w:rsid w:val="009442AE"/>
    <w:rsid w:val="00944A5C"/>
    <w:rsid w:val="0094581B"/>
    <w:rsid w:val="0095441A"/>
    <w:rsid w:val="00955B91"/>
    <w:rsid w:val="0096227E"/>
    <w:rsid w:val="0096486A"/>
    <w:rsid w:val="00964B24"/>
    <w:rsid w:val="00965DEE"/>
    <w:rsid w:val="009706ED"/>
    <w:rsid w:val="00972DB7"/>
    <w:rsid w:val="00974E9A"/>
    <w:rsid w:val="00975BE8"/>
    <w:rsid w:val="009801FB"/>
    <w:rsid w:val="0098134B"/>
    <w:rsid w:val="00981A70"/>
    <w:rsid w:val="00984EF8"/>
    <w:rsid w:val="009A2939"/>
    <w:rsid w:val="009B4417"/>
    <w:rsid w:val="009C434A"/>
    <w:rsid w:val="009C5335"/>
    <w:rsid w:val="009C5632"/>
    <w:rsid w:val="009D3147"/>
    <w:rsid w:val="009D5531"/>
    <w:rsid w:val="009D70CB"/>
    <w:rsid w:val="009D7B74"/>
    <w:rsid w:val="009E11C9"/>
    <w:rsid w:val="009F1179"/>
    <w:rsid w:val="009F45EB"/>
    <w:rsid w:val="009F53BC"/>
    <w:rsid w:val="00A03A0C"/>
    <w:rsid w:val="00A06E7E"/>
    <w:rsid w:val="00A11329"/>
    <w:rsid w:val="00A12B37"/>
    <w:rsid w:val="00A12C48"/>
    <w:rsid w:val="00A21441"/>
    <w:rsid w:val="00A220EA"/>
    <w:rsid w:val="00A23CBF"/>
    <w:rsid w:val="00A31B46"/>
    <w:rsid w:val="00A41BAE"/>
    <w:rsid w:val="00A41F03"/>
    <w:rsid w:val="00A4313D"/>
    <w:rsid w:val="00A45BDC"/>
    <w:rsid w:val="00A47CE3"/>
    <w:rsid w:val="00A47D56"/>
    <w:rsid w:val="00A531AF"/>
    <w:rsid w:val="00A62C24"/>
    <w:rsid w:val="00A67D1E"/>
    <w:rsid w:val="00A7725D"/>
    <w:rsid w:val="00A8008E"/>
    <w:rsid w:val="00A801AD"/>
    <w:rsid w:val="00A8454D"/>
    <w:rsid w:val="00A9099C"/>
    <w:rsid w:val="00A95F3F"/>
    <w:rsid w:val="00AC186F"/>
    <w:rsid w:val="00AD27EF"/>
    <w:rsid w:val="00AD6DFC"/>
    <w:rsid w:val="00AE1082"/>
    <w:rsid w:val="00AF0A93"/>
    <w:rsid w:val="00B0454B"/>
    <w:rsid w:val="00B07172"/>
    <w:rsid w:val="00B126D9"/>
    <w:rsid w:val="00B16511"/>
    <w:rsid w:val="00B26D66"/>
    <w:rsid w:val="00B30246"/>
    <w:rsid w:val="00B30C1B"/>
    <w:rsid w:val="00B311FB"/>
    <w:rsid w:val="00B35BBF"/>
    <w:rsid w:val="00B3685F"/>
    <w:rsid w:val="00B45F0C"/>
    <w:rsid w:val="00B5703C"/>
    <w:rsid w:val="00B669CA"/>
    <w:rsid w:val="00B677E0"/>
    <w:rsid w:val="00B72593"/>
    <w:rsid w:val="00B8106D"/>
    <w:rsid w:val="00B81124"/>
    <w:rsid w:val="00B81676"/>
    <w:rsid w:val="00B83BE4"/>
    <w:rsid w:val="00B93393"/>
    <w:rsid w:val="00BA0C4B"/>
    <w:rsid w:val="00BA1A8D"/>
    <w:rsid w:val="00BA3B5C"/>
    <w:rsid w:val="00BA5091"/>
    <w:rsid w:val="00BB29D5"/>
    <w:rsid w:val="00BC230F"/>
    <w:rsid w:val="00BC6FAC"/>
    <w:rsid w:val="00BD18AF"/>
    <w:rsid w:val="00BD4442"/>
    <w:rsid w:val="00BD5F94"/>
    <w:rsid w:val="00BD60C0"/>
    <w:rsid w:val="00BD645E"/>
    <w:rsid w:val="00BF1F77"/>
    <w:rsid w:val="00BF4E37"/>
    <w:rsid w:val="00C061F8"/>
    <w:rsid w:val="00C07A9F"/>
    <w:rsid w:val="00C110DF"/>
    <w:rsid w:val="00C13622"/>
    <w:rsid w:val="00C22311"/>
    <w:rsid w:val="00C26CF4"/>
    <w:rsid w:val="00C320BB"/>
    <w:rsid w:val="00C3296A"/>
    <w:rsid w:val="00C42F9B"/>
    <w:rsid w:val="00C4332D"/>
    <w:rsid w:val="00C46ED2"/>
    <w:rsid w:val="00C470EF"/>
    <w:rsid w:val="00C50ECD"/>
    <w:rsid w:val="00C51569"/>
    <w:rsid w:val="00C61CFE"/>
    <w:rsid w:val="00C63622"/>
    <w:rsid w:val="00C677EB"/>
    <w:rsid w:val="00C743FF"/>
    <w:rsid w:val="00C84927"/>
    <w:rsid w:val="00C87E72"/>
    <w:rsid w:val="00C914DB"/>
    <w:rsid w:val="00C9270E"/>
    <w:rsid w:val="00CA22C7"/>
    <w:rsid w:val="00CA24A7"/>
    <w:rsid w:val="00CA65C8"/>
    <w:rsid w:val="00CA682F"/>
    <w:rsid w:val="00CB251F"/>
    <w:rsid w:val="00CB374F"/>
    <w:rsid w:val="00CB7E74"/>
    <w:rsid w:val="00CC27E2"/>
    <w:rsid w:val="00CC2892"/>
    <w:rsid w:val="00CC50C6"/>
    <w:rsid w:val="00CC56F7"/>
    <w:rsid w:val="00CD25CB"/>
    <w:rsid w:val="00CD5A42"/>
    <w:rsid w:val="00CE352E"/>
    <w:rsid w:val="00CF28CB"/>
    <w:rsid w:val="00CF51D4"/>
    <w:rsid w:val="00CF5D78"/>
    <w:rsid w:val="00CF6EFC"/>
    <w:rsid w:val="00D02500"/>
    <w:rsid w:val="00D025F0"/>
    <w:rsid w:val="00D16A2A"/>
    <w:rsid w:val="00D22EBB"/>
    <w:rsid w:val="00D23D15"/>
    <w:rsid w:val="00D35EDD"/>
    <w:rsid w:val="00D378A9"/>
    <w:rsid w:val="00D409FB"/>
    <w:rsid w:val="00D44EEF"/>
    <w:rsid w:val="00D54416"/>
    <w:rsid w:val="00D61762"/>
    <w:rsid w:val="00D63F2F"/>
    <w:rsid w:val="00D641CE"/>
    <w:rsid w:val="00D657D3"/>
    <w:rsid w:val="00D71109"/>
    <w:rsid w:val="00D77ADB"/>
    <w:rsid w:val="00D8436D"/>
    <w:rsid w:val="00D84BE6"/>
    <w:rsid w:val="00D85699"/>
    <w:rsid w:val="00DA07FD"/>
    <w:rsid w:val="00DA3C90"/>
    <w:rsid w:val="00DB2F9D"/>
    <w:rsid w:val="00DB5B47"/>
    <w:rsid w:val="00DC310B"/>
    <w:rsid w:val="00DC718D"/>
    <w:rsid w:val="00DD0D48"/>
    <w:rsid w:val="00DD3808"/>
    <w:rsid w:val="00DE0486"/>
    <w:rsid w:val="00DF44AC"/>
    <w:rsid w:val="00DF6B08"/>
    <w:rsid w:val="00E058C6"/>
    <w:rsid w:val="00E062C2"/>
    <w:rsid w:val="00E2156B"/>
    <w:rsid w:val="00E27878"/>
    <w:rsid w:val="00E320DE"/>
    <w:rsid w:val="00E44305"/>
    <w:rsid w:val="00E50F57"/>
    <w:rsid w:val="00E51F6E"/>
    <w:rsid w:val="00E5210D"/>
    <w:rsid w:val="00E52FEF"/>
    <w:rsid w:val="00E568EA"/>
    <w:rsid w:val="00E57868"/>
    <w:rsid w:val="00E57990"/>
    <w:rsid w:val="00E614C2"/>
    <w:rsid w:val="00E61738"/>
    <w:rsid w:val="00E64418"/>
    <w:rsid w:val="00E64557"/>
    <w:rsid w:val="00E667BA"/>
    <w:rsid w:val="00E713E3"/>
    <w:rsid w:val="00E80156"/>
    <w:rsid w:val="00E83DF3"/>
    <w:rsid w:val="00E85F60"/>
    <w:rsid w:val="00E90F09"/>
    <w:rsid w:val="00EA3081"/>
    <w:rsid w:val="00EB628B"/>
    <w:rsid w:val="00EB6980"/>
    <w:rsid w:val="00EB6CBE"/>
    <w:rsid w:val="00EC7C6B"/>
    <w:rsid w:val="00ED257C"/>
    <w:rsid w:val="00ED4B5D"/>
    <w:rsid w:val="00ED5AD8"/>
    <w:rsid w:val="00EE1762"/>
    <w:rsid w:val="00EE4719"/>
    <w:rsid w:val="00EE50FA"/>
    <w:rsid w:val="00EE5111"/>
    <w:rsid w:val="00EF0520"/>
    <w:rsid w:val="00EF519D"/>
    <w:rsid w:val="00EF6334"/>
    <w:rsid w:val="00F03E9C"/>
    <w:rsid w:val="00F11839"/>
    <w:rsid w:val="00F15436"/>
    <w:rsid w:val="00F17F04"/>
    <w:rsid w:val="00F213DF"/>
    <w:rsid w:val="00F22A5E"/>
    <w:rsid w:val="00F25718"/>
    <w:rsid w:val="00F26238"/>
    <w:rsid w:val="00F31D8A"/>
    <w:rsid w:val="00F33202"/>
    <w:rsid w:val="00F54431"/>
    <w:rsid w:val="00F62A20"/>
    <w:rsid w:val="00F656DA"/>
    <w:rsid w:val="00F813AC"/>
    <w:rsid w:val="00F81D35"/>
    <w:rsid w:val="00F81E2B"/>
    <w:rsid w:val="00F8768E"/>
    <w:rsid w:val="00F90E31"/>
    <w:rsid w:val="00F92886"/>
    <w:rsid w:val="00F94362"/>
    <w:rsid w:val="00F960DD"/>
    <w:rsid w:val="00F97DD5"/>
    <w:rsid w:val="00FA0C12"/>
    <w:rsid w:val="00FA1BE0"/>
    <w:rsid w:val="00FA1DA2"/>
    <w:rsid w:val="00FA203F"/>
    <w:rsid w:val="00FA38DB"/>
    <w:rsid w:val="00FA6048"/>
    <w:rsid w:val="00FA6337"/>
    <w:rsid w:val="00FA7E5C"/>
    <w:rsid w:val="00FC44BD"/>
    <w:rsid w:val="00FC63DC"/>
    <w:rsid w:val="00FD3E35"/>
    <w:rsid w:val="00FD5F67"/>
    <w:rsid w:val="00FE2B97"/>
    <w:rsid w:val="00FE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CE9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21CE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21CE9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21CE9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21CE9"/>
  </w:style>
  <w:style w:type="paragraph" w:styleId="a4">
    <w:name w:val="envelope address"/>
    <w:basedOn w:val="a"/>
    <w:rsid w:val="00121CE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21CE9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21CE9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21CE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21CE9"/>
  </w:style>
  <w:style w:type="paragraph" w:styleId="aa">
    <w:name w:val="Body Text"/>
    <w:basedOn w:val="a"/>
    <w:rsid w:val="00121CE9"/>
    <w:rPr>
      <w:rFonts w:ascii="Times New Roman" w:hAnsi="Times New Roman"/>
      <w:sz w:val="28"/>
    </w:rPr>
  </w:style>
  <w:style w:type="paragraph" w:styleId="20">
    <w:name w:val="Body Text 2"/>
    <w:basedOn w:val="a"/>
    <w:rsid w:val="00121CE9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21CE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121CE9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21CE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1"/>
    <w:basedOn w:val="a"/>
    <w:rsid w:val="0034373D"/>
    <w:pPr>
      <w:suppressAutoHyphens/>
    </w:pPr>
    <w:rPr>
      <w:rFonts w:ascii="Courier New" w:hAnsi="Courier New"/>
      <w:sz w:val="20"/>
    </w:rPr>
  </w:style>
  <w:style w:type="paragraph" w:styleId="ae">
    <w:name w:val="Title"/>
    <w:basedOn w:val="a"/>
    <w:link w:val="af"/>
    <w:qFormat/>
    <w:rsid w:val="0067711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677118"/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B669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DD8D-AF6E-40DC-A718-5DDD4190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559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4826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Синкина</dc:creator>
  <cp:lastModifiedBy>petrova</cp:lastModifiedBy>
  <cp:revision>6</cp:revision>
  <cp:lastPrinted>2025-08-26T03:38:00Z</cp:lastPrinted>
  <dcterms:created xsi:type="dcterms:W3CDTF">2025-08-22T00:52:00Z</dcterms:created>
  <dcterms:modified xsi:type="dcterms:W3CDTF">2025-08-27T03:43:00Z</dcterms:modified>
</cp:coreProperties>
</file>